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2488" w:rsidRDefault="00262488" w:rsidP="0062649F">
      <w:pPr>
        <w:ind w:leftChars="-217" w:left="-428" w:rightChars="-285" w:right="-598" w:hangingChars="5" w:hanging="28"/>
        <w:jc w:val="center"/>
        <w:rPr>
          <w:rFonts w:ascii="方正小标宋简体" w:eastAsia="方正小标宋简体"/>
          <w:color w:val="FF0000"/>
          <w:spacing w:val="-14"/>
          <w:w w:val="50"/>
          <w:sz w:val="120"/>
          <w:szCs w:val="120"/>
        </w:rPr>
      </w:pPr>
      <w:r>
        <w:rPr>
          <w:rFonts w:ascii="方正小标宋简体" w:eastAsia="方正小标宋简体" w:cs="方正小标宋简体" w:hint="eastAsia"/>
          <w:color w:val="FF0000"/>
          <w:spacing w:val="-14"/>
          <w:w w:val="50"/>
          <w:sz w:val="120"/>
          <w:szCs w:val="120"/>
        </w:rPr>
        <w:t>成都信息工程大学信息中心</w:t>
      </w:r>
    </w:p>
    <w:p w:rsidR="00262488" w:rsidRDefault="0083137F">
      <w:pPr>
        <w:pStyle w:val="11"/>
        <w:shd w:val="clear" w:color="auto" w:fill="FFFFFF"/>
        <w:spacing w:before="0" w:beforeAutospacing="0" w:after="0" w:afterAutospacing="0" w:line="285" w:lineRule="atLeast"/>
        <w:jc w:val="center"/>
        <w:rPr>
          <w:rFonts w:ascii="仿宋_GB2312" w:eastAsia="仿宋_GB2312" w:hAnsi="仿宋_GB2312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394970</wp:posOffset>
                </wp:positionV>
                <wp:extent cx="5687695" cy="635"/>
                <wp:effectExtent l="22860" t="21590" r="23495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635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0E07B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31.1pt" to="445.1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7mG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" strokecolor="red" strokeweight="2.75pt"/>
            </w:pict>
          </mc:Fallback>
        </mc:AlternateContent>
      </w:r>
      <w:r w:rsidR="0098321F">
        <w:rPr>
          <w:rFonts w:ascii="仿宋" w:eastAsia="仿宋" w:hAnsi="仿宋" w:hint="eastAsia"/>
          <w:sz w:val="32"/>
        </w:rPr>
        <w:t>成信信息中心发</w:t>
      </w:r>
      <w:r w:rsidR="00262488">
        <w:rPr>
          <w:rFonts w:ascii="仿宋_GB2312" w:eastAsia="仿宋_GB2312" w:hAnsi="仿宋_GB2312" w:hint="eastAsia"/>
          <w:sz w:val="32"/>
        </w:rPr>
        <w:t>〔201</w:t>
      </w:r>
      <w:r w:rsidR="000E5281">
        <w:rPr>
          <w:rFonts w:ascii="仿宋_GB2312" w:eastAsia="仿宋_GB2312" w:hAnsi="仿宋_GB2312" w:hint="eastAsia"/>
          <w:sz w:val="32"/>
        </w:rPr>
        <w:t>7</w:t>
      </w:r>
      <w:r w:rsidR="00262488">
        <w:rPr>
          <w:rFonts w:ascii="仿宋_GB2312" w:eastAsia="仿宋_GB2312" w:hAnsi="仿宋_GB2312" w:hint="eastAsia"/>
          <w:sz w:val="32"/>
        </w:rPr>
        <w:t>〕</w:t>
      </w:r>
      <w:r w:rsidR="000E5281">
        <w:rPr>
          <w:rFonts w:ascii="仿宋_GB2312" w:eastAsia="仿宋_GB2312" w:hAnsi="仿宋_GB2312" w:hint="eastAsia"/>
          <w:sz w:val="32"/>
        </w:rPr>
        <w:t>0</w:t>
      </w:r>
      <w:r w:rsidR="0098321F">
        <w:rPr>
          <w:rFonts w:ascii="仿宋_GB2312" w:eastAsia="仿宋_GB2312" w:hAnsi="仿宋_GB2312"/>
          <w:sz w:val="32"/>
        </w:rPr>
        <w:t>4</w:t>
      </w:r>
      <w:r w:rsidR="00262488">
        <w:rPr>
          <w:rFonts w:ascii="仿宋_GB2312" w:eastAsia="仿宋_GB2312" w:hAnsi="仿宋_GB2312" w:hint="eastAsia"/>
          <w:sz w:val="32"/>
        </w:rPr>
        <w:t>号</w:t>
      </w:r>
    </w:p>
    <w:p w:rsidR="00262488" w:rsidRDefault="00262488">
      <w:pPr>
        <w:rPr>
          <w:rFonts w:ascii="宋体" w:hAnsi="宋体" w:cs="Times New Roman"/>
          <w:spacing w:val="8"/>
          <w:kern w:val="0"/>
          <w:sz w:val="18"/>
          <w:szCs w:val="18"/>
        </w:rPr>
      </w:pPr>
    </w:p>
    <w:p w:rsidR="0098321F" w:rsidRPr="00631D77" w:rsidRDefault="00531C8D" w:rsidP="0098321F">
      <w:pPr>
        <w:snapToGrid w:val="0"/>
        <w:spacing w:line="360" w:lineRule="auto"/>
        <w:ind w:firstLineChars="100" w:firstLine="241"/>
        <w:jc w:val="center"/>
        <w:rPr>
          <w:b/>
          <w:sz w:val="24"/>
        </w:rPr>
      </w:pPr>
      <w:r>
        <w:rPr>
          <w:rFonts w:hint="eastAsia"/>
          <w:b/>
          <w:sz w:val="24"/>
        </w:rPr>
        <w:t>关于</w:t>
      </w:r>
      <w:r w:rsidR="0098321F" w:rsidRPr="00631D77">
        <w:rPr>
          <w:rFonts w:hint="eastAsia"/>
          <w:b/>
          <w:sz w:val="24"/>
        </w:rPr>
        <w:t>成都信息工程大学校内域名</w:t>
      </w:r>
      <w:r w:rsidR="0098321F">
        <w:rPr>
          <w:rFonts w:hint="eastAsia"/>
          <w:b/>
          <w:sz w:val="24"/>
        </w:rPr>
        <w:t>2017</w:t>
      </w:r>
      <w:r w:rsidR="0098321F">
        <w:rPr>
          <w:rFonts w:hint="eastAsia"/>
          <w:b/>
          <w:sz w:val="24"/>
        </w:rPr>
        <w:t>年年度审核</w:t>
      </w:r>
      <w:r w:rsidR="0098321F" w:rsidRPr="00631D77">
        <w:rPr>
          <w:rFonts w:hint="eastAsia"/>
          <w:b/>
          <w:sz w:val="24"/>
        </w:rPr>
        <w:t>登记通知</w:t>
      </w:r>
    </w:p>
    <w:p w:rsidR="0098321F" w:rsidRPr="00B53F98" w:rsidRDefault="0098321F" w:rsidP="0098321F">
      <w:pPr>
        <w:snapToGrid w:val="0"/>
        <w:spacing w:line="360" w:lineRule="auto"/>
        <w:ind w:firstLineChars="100" w:firstLine="240"/>
        <w:rPr>
          <w:sz w:val="24"/>
        </w:rPr>
      </w:pPr>
      <w:r w:rsidRPr="00B53F98">
        <w:rPr>
          <w:sz w:val="24"/>
        </w:rPr>
        <w:t>校内各单位</w:t>
      </w:r>
      <w:r w:rsidRPr="00B53F98">
        <w:rPr>
          <w:rFonts w:hint="eastAsia"/>
          <w:sz w:val="24"/>
        </w:rPr>
        <w:t>：</w:t>
      </w:r>
    </w:p>
    <w:p w:rsidR="0098321F" w:rsidRPr="00564752" w:rsidRDefault="0098321F" w:rsidP="0098321F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</w:rPr>
        <w:t xml:space="preserve">     </w:t>
      </w:r>
      <w:r w:rsidRPr="00564752">
        <w:rPr>
          <w:rFonts w:asciiTheme="minorEastAsia" w:eastAsiaTheme="minorEastAsia" w:hAnsiTheme="minorEastAsia" w:hint="eastAsia"/>
          <w:sz w:val="24"/>
          <w:szCs w:val="24"/>
        </w:rPr>
        <w:t xml:space="preserve"> 根据</w:t>
      </w:r>
      <w:r w:rsidRPr="00564752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shd w:val="clear" w:color="auto" w:fill="FFFFFF"/>
        </w:rPr>
        <w:t>《中华人民共和国网络安全法》</w:t>
      </w:r>
      <w:r w:rsidRPr="0056475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564752">
        <w:rPr>
          <w:rStyle w:val="a5"/>
          <w:rFonts w:asciiTheme="minorEastAsia" w:eastAsiaTheme="minorEastAsia" w:hAnsiTheme="minorEastAsia"/>
          <w:b w:val="0"/>
          <w:sz w:val="24"/>
          <w:szCs w:val="24"/>
        </w:rPr>
        <w:t>《成都信息工程大学网络舆情管理与处置办法（试行）》等法律</w:t>
      </w:r>
      <w:r w:rsidR="004756C8">
        <w:rPr>
          <w:rStyle w:val="a5"/>
          <w:rFonts w:asciiTheme="minorEastAsia" w:eastAsiaTheme="minorEastAsia" w:hAnsiTheme="minorEastAsia"/>
          <w:b w:val="0"/>
          <w:sz w:val="24"/>
          <w:szCs w:val="24"/>
        </w:rPr>
        <w:t>法规</w:t>
      </w:r>
      <w:r w:rsidR="00531C8D">
        <w:rPr>
          <w:rStyle w:val="a5"/>
          <w:rFonts w:asciiTheme="minorEastAsia" w:eastAsiaTheme="minorEastAsia" w:hAnsiTheme="minorEastAsia"/>
          <w:b w:val="0"/>
          <w:sz w:val="24"/>
          <w:szCs w:val="24"/>
        </w:rPr>
        <w:t>及相关文件</w:t>
      </w:r>
      <w:r>
        <w:rPr>
          <w:rStyle w:val="a5"/>
          <w:rFonts w:asciiTheme="minorEastAsia" w:eastAsiaTheme="minorEastAsia" w:hAnsiTheme="minorEastAsia"/>
          <w:b w:val="0"/>
          <w:sz w:val="24"/>
          <w:szCs w:val="24"/>
        </w:rPr>
        <w:t>要求</w:t>
      </w:r>
      <w:r>
        <w:rPr>
          <w:rStyle w:val="a5"/>
          <w:rFonts w:asciiTheme="minorEastAsia" w:hAnsiTheme="minorEastAsia" w:hint="eastAsia"/>
          <w:b w:val="0"/>
          <w:sz w:val="24"/>
          <w:szCs w:val="24"/>
        </w:rPr>
        <w:t>，</w:t>
      </w:r>
      <w:r w:rsidR="00531C8D">
        <w:rPr>
          <w:rStyle w:val="a5"/>
          <w:rFonts w:asciiTheme="minorEastAsia" w:hAnsiTheme="minorEastAsia" w:hint="eastAsia"/>
          <w:b w:val="0"/>
          <w:sz w:val="24"/>
          <w:szCs w:val="24"/>
        </w:rPr>
        <w:t>信息中心</w:t>
      </w:r>
      <w:r w:rsidRPr="00564752">
        <w:rPr>
          <w:rFonts w:asciiTheme="minorEastAsia" w:eastAsiaTheme="minorEastAsia" w:hAnsiTheme="minorEastAsia" w:hint="eastAsia"/>
          <w:sz w:val="24"/>
          <w:szCs w:val="24"/>
        </w:rPr>
        <w:t>为加强</w:t>
      </w:r>
      <w:r w:rsidR="00531C8D">
        <w:rPr>
          <w:rFonts w:asciiTheme="minorEastAsia" w:eastAsiaTheme="minorEastAsia" w:hAnsiTheme="minorEastAsia" w:hint="eastAsia"/>
          <w:sz w:val="24"/>
          <w:szCs w:val="24"/>
        </w:rPr>
        <w:t>全校</w:t>
      </w:r>
      <w:r w:rsidRPr="00564752">
        <w:rPr>
          <w:rFonts w:asciiTheme="minorEastAsia" w:eastAsiaTheme="minorEastAsia" w:hAnsiTheme="minorEastAsia" w:hint="eastAsia"/>
          <w:sz w:val="24"/>
          <w:szCs w:val="24"/>
        </w:rPr>
        <w:t>域名及网站安全管理</w:t>
      </w:r>
      <w:r>
        <w:rPr>
          <w:rFonts w:asciiTheme="minorEastAsia" w:hAnsiTheme="minorEastAsia" w:hint="eastAsia"/>
          <w:sz w:val="24"/>
          <w:szCs w:val="24"/>
        </w:rPr>
        <w:t>、提高网络舆情监督管理效率</w:t>
      </w:r>
      <w:r w:rsidR="00531C8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564752">
        <w:rPr>
          <w:rFonts w:asciiTheme="minorEastAsia" w:eastAsiaTheme="minorEastAsia" w:hAnsiTheme="minorEastAsia" w:hint="eastAsia"/>
          <w:sz w:val="24"/>
          <w:szCs w:val="24"/>
        </w:rPr>
        <w:t>将开展校内域名（*.cuit.edu.cn）2017年</w:t>
      </w:r>
      <w:r>
        <w:rPr>
          <w:rFonts w:asciiTheme="minorEastAsia" w:hAnsiTheme="minorEastAsia" w:hint="eastAsia"/>
          <w:sz w:val="24"/>
          <w:szCs w:val="24"/>
        </w:rPr>
        <w:t>年度审核</w:t>
      </w:r>
      <w:r w:rsidRPr="00564752">
        <w:rPr>
          <w:rFonts w:asciiTheme="minorEastAsia" w:eastAsiaTheme="minorEastAsia" w:hAnsiTheme="minorEastAsia" w:hint="eastAsia"/>
          <w:sz w:val="24"/>
          <w:szCs w:val="24"/>
        </w:rPr>
        <w:t>登记</w:t>
      </w:r>
      <w:r>
        <w:rPr>
          <w:rFonts w:asciiTheme="minorEastAsia" w:eastAsiaTheme="minorEastAsia" w:hAnsiTheme="minorEastAsia" w:hint="eastAsia"/>
          <w:sz w:val="24"/>
          <w:szCs w:val="24"/>
        </w:rPr>
        <w:t>工作</w:t>
      </w:r>
      <w:r w:rsidRPr="0056475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8321F" w:rsidRPr="00564752" w:rsidRDefault="0098321F" w:rsidP="0098321F">
      <w:pPr>
        <w:snapToGrid w:val="0"/>
        <w:spacing w:line="360" w:lineRule="auto"/>
        <w:ind w:firstLineChars="200" w:firstLine="480"/>
        <w:rPr>
          <w:sz w:val="24"/>
        </w:rPr>
      </w:pPr>
      <w:r w:rsidRPr="00564752">
        <w:rPr>
          <w:rFonts w:asciiTheme="minorEastAsia" w:eastAsiaTheme="minorEastAsia" w:hAnsiTheme="minorEastAsia" w:hint="eastAsia"/>
          <w:sz w:val="24"/>
          <w:szCs w:val="24"/>
        </w:rPr>
        <w:t>一、 域名年审时间为</w:t>
      </w:r>
      <w:r w:rsidRPr="00564752">
        <w:rPr>
          <w:rFonts w:asciiTheme="minorEastAsia" w:eastAsiaTheme="minorEastAsia" w:hAnsiTheme="minorEastAsia"/>
          <w:sz w:val="24"/>
          <w:szCs w:val="24"/>
        </w:rPr>
        <w:t>6</w:t>
      </w:r>
      <w:r w:rsidRPr="00564752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564752">
        <w:rPr>
          <w:rFonts w:asciiTheme="minorEastAsia" w:eastAsiaTheme="minorEastAsia" w:hAnsiTheme="minorEastAsia"/>
          <w:sz w:val="24"/>
          <w:szCs w:val="24"/>
        </w:rPr>
        <w:t>1</w:t>
      </w:r>
      <w:r w:rsidRPr="00564752">
        <w:rPr>
          <w:rFonts w:asciiTheme="minorEastAsia" w:eastAsiaTheme="minorEastAsia" w:hAnsiTheme="minorEastAsia" w:hint="eastAsia"/>
          <w:sz w:val="24"/>
          <w:szCs w:val="24"/>
        </w:rPr>
        <w:t>日——</w:t>
      </w:r>
      <w:r w:rsidRPr="00564752">
        <w:rPr>
          <w:rFonts w:asciiTheme="minorEastAsia" w:eastAsiaTheme="minorEastAsia" w:hAnsiTheme="minorEastAsia"/>
          <w:sz w:val="24"/>
          <w:szCs w:val="24"/>
        </w:rPr>
        <w:t>6</w:t>
      </w:r>
      <w:r w:rsidRPr="00564752">
        <w:rPr>
          <w:rFonts w:asciiTheme="minorEastAsia" w:eastAsiaTheme="minorEastAsia" w:hAnsiTheme="minorEastAsia" w:hint="eastAsia"/>
          <w:sz w:val="24"/>
          <w:szCs w:val="24"/>
        </w:rPr>
        <w:t>月10日，逾期1周未办理年审手续的，相关域名视为废弃，信息中心将停止解析，予以注</w:t>
      </w:r>
      <w:r w:rsidRPr="00564752">
        <w:rPr>
          <w:rFonts w:hint="eastAsia"/>
          <w:sz w:val="24"/>
        </w:rPr>
        <w:t>销。</w:t>
      </w:r>
    </w:p>
    <w:p w:rsidR="0098321F" w:rsidRPr="00026F08" w:rsidRDefault="0098321F" w:rsidP="0098321F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办理域名年审需</w:t>
      </w:r>
      <w:r w:rsidRPr="00026F08">
        <w:rPr>
          <w:rFonts w:hint="eastAsia"/>
          <w:sz w:val="24"/>
        </w:rPr>
        <w:t>填写或提交下列文件与证件：</w:t>
      </w:r>
    </w:p>
    <w:p w:rsidR="0098321F" w:rsidRPr="00026F08" w:rsidRDefault="0098321F" w:rsidP="0098321F">
      <w:pPr>
        <w:snapToGrid w:val="0"/>
        <w:spacing w:line="360" w:lineRule="auto"/>
        <w:ind w:firstLineChars="100" w:firstLine="240"/>
        <w:rPr>
          <w:sz w:val="24"/>
        </w:rPr>
      </w:pPr>
      <w:r w:rsidRPr="00026F08">
        <w:rPr>
          <w:rFonts w:hint="eastAsia"/>
          <w:sz w:val="24"/>
        </w:rPr>
        <w:t>（</w:t>
      </w:r>
      <w:r w:rsidRPr="00026F08">
        <w:rPr>
          <w:rFonts w:hint="eastAsia"/>
          <w:sz w:val="24"/>
        </w:rPr>
        <w:t>1</w:t>
      </w:r>
      <w:r w:rsidRPr="00026F08">
        <w:rPr>
          <w:rFonts w:hint="eastAsia"/>
          <w:sz w:val="24"/>
        </w:rPr>
        <w:t>）</w:t>
      </w:r>
      <w:r>
        <w:rPr>
          <w:rFonts w:hint="eastAsia"/>
          <w:sz w:val="24"/>
        </w:rPr>
        <w:t>《成都信息工程大学二级网站年审表》</w:t>
      </w:r>
      <w:r w:rsidRPr="00026F08">
        <w:rPr>
          <w:rFonts w:hint="eastAsia"/>
          <w:sz w:val="24"/>
        </w:rPr>
        <w:t>；</w:t>
      </w:r>
    </w:p>
    <w:p w:rsidR="0098321F" w:rsidRDefault="0098321F" w:rsidP="0098321F">
      <w:pPr>
        <w:snapToGrid w:val="0"/>
        <w:spacing w:line="360" w:lineRule="auto"/>
        <w:ind w:firstLineChars="100" w:firstLine="240"/>
        <w:rPr>
          <w:sz w:val="24"/>
        </w:rPr>
      </w:pPr>
      <w:r w:rsidRPr="00026F08">
        <w:rPr>
          <w:rFonts w:hint="eastAsia"/>
          <w:sz w:val="24"/>
        </w:rPr>
        <w:t>（</w:t>
      </w:r>
      <w:r>
        <w:rPr>
          <w:sz w:val="24"/>
        </w:rPr>
        <w:t>2</w:t>
      </w:r>
      <w:r w:rsidRPr="00026F08">
        <w:rPr>
          <w:rFonts w:hint="eastAsia"/>
          <w:sz w:val="24"/>
        </w:rPr>
        <w:t>）</w:t>
      </w:r>
      <w:r>
        <w:rPr>
          <w:rFonts w:hint="eastAsia"/>
          <w:sz w:val="24"/>
        </w:rPr>
        <w:t>网站管理员</w:t>
      </w:r>
      <w:r w:rsidRPr="00026F08">
        <w:rPr>
          <w:rFonts w:hint="eastAsia"/>
          <w:sz w:val="24"/>
        </w:rPr>
        <w:t>身份证复印件；</w:t>
      </w:r>
    </w:p>
    <w:p w:rsidR="0098321F" w:rsidRDefault="0098321F" w:rsidP="0098321F">
      <w:pPr>
        <w:snapToGrid w:val="0"/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三、</w:t>
      </w:r>
      <w:r>
        <w:rPr>
          <w:sz w:val="24"/>
        </w:rPr>
        <w:t>材料递交</w:t>
      </w:r>
      <w:r>
        <w:rPr>
          <w:rFonts w:hint="eastAsia"/>
          <w:sz w:val="24"/>
        </w:rPr>
        <w:t>。</w:t>
      </w:r>
    </w:p>
    <w:p w:rsidR="0098321F" w:rsidRPr="00026F08" w:rsidRDefault="0098321F" w:rsidP="0098321F">
      <w:pPr>
        <w:snapToGrid w:val="0"/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前各单位将《成都信息工程大学二级网站年审表（备注单位名）》电子档发送至邮箱</w:t>
      </w:r>
      <w:r>
        <w:rPr>
          <w:rFonts w:hint="eastAsia"/>
          <w:sz w:val="24"/>
        </w:rPr>
        <w:t>robert@cuit.edu.cn</w:t>
      </w:r>
      <w:r>
        <w:rPr>
          <w:rFonts w:hint="eastAsia"/>
          <w:sz w:val="24"/>
        </w:rPr>
        <w:t>。</w:t>
      </w:r>
    </w:p>
    <w:p w:rsidR="0098321F" w:rsidRDefault="0098321F" w:rsidP="0098321F">
      <w:pPr>
        <w:snapToGrid w:val="0"/>
        <w:spacing w:line="360" w:lineRule="auto"/>
        <w:ind w:firstLineChars="100" w:firstLine="240"/>
        <w:rPr>
          <w:sz w:val="24"/>
        </w:rPr>
      </w:pPr>
      <w:r w:rsidRPr="00B53F98">
        <w:rPr>
          <w:rFonts w:hint="eastAsia"/>
          <w:sz w:val="24"/>
        </w:rPr>
        <w:t>（</w:t>
      </w:r>
      <w:r w:rsidRPr="00B53F98">
        <w:rPr>
          <w:sz w:val="24"/>
        </w:rPr>
        <w:t>2</w:t>
      </w:r>
      <w:r w:rsidRPr="00B53F98">
        <w:rPr>
          <w:rFonts w:hint="eastAsia"/>
          <w:sz w:val="24"/>
        </w:rPr>
        <w:t>）</w:t>
      </w:r>
      <w:r w:rsidRPr="00E53F94">
        <w:rPr>
          <w:sz w:val="24"/>
        </w:rPr>
        <w:t>纸质文档加盖本单位公章后航空港校区交</w:t>
      </w:r>
      <w:r w:rsidRPr="00E53F94">
        <w:rPr>
          <w:rFonts w:hint="eastAsia"/>
          <w:sz w:val="24"/>
        </w:rPr>
        <w:t>图书馆</w:t>
      </w:r>
      <w:r w:rsidRPr="00E53F94">
        <w:rPr>
          <w:rFonts w:hint="eastAsia"/>
          <w:sz w:val="24"/>
        </w:rPr>
        <w:t>2</w:t>
      </w:r>
      <w:r w:rsidRPr="00E53F94">
        <w:rPr>
          <w:rFonts w:hint="eastAsia"/>
          <w:sz w:val="24"/>
        </w:rPr>
        <w:t>楼信息中心，</w:t>
      </w:r>
      <w:r w:rsidRPr="00E53F94">
        <w:rPr>
          <w:sz w:val="24"/>
        </w:rPr>
        <w:t>龙泉校区交五教一楼信息中心办公室。</w:t>
      </w:r>
    </w:p>
    <w:p w:rsidR="0098321F" w:rsidRDefault="0098321F" w:rsidP="0098321F">
      <w:pPr>
        <w:snapToGrid w:val="0"/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）联系人：</w:t>
      </w:r>
    </w:p>
    <w:p w:rsidR="0098321F" w:rsidRDefault="0098321F" w:rsidP="0098321F">
      <w:pPr>
        <w:snapToGrid w:val="0"/>
        <w:spacing w:line="360" w:lineRule="auto"/>
        <w:ind w:firstLineChars="800" w:firstLine="1920"/>
        <w:rPr>
          <w:sz w:val="24"/>
        </w:rPr>
      </w:pPr>
      <w:r>
        <w:rPr>
          <w:rFonts w:hint="eastAsia"/>
          <w:sz w:val="24"/>
        </w:rPr>
        <w:t>航空港校区：何</w:t>
      </w:r>
      <w:r w:rsidR="00531C8D">
        <w:rPr>
          <w:sz w:val="24"/>
        </w:rPr>
        <w:t xml:space="preserve"> </w:t>
      </w:r>
      <w:r>
        <w:rPr>
          <w:rFonts w:hint="eastAsia"/>
          <w:sz w:val="24"/>
        </w:rPr>
        <w:t>宇</w:t>
      </w:r>
      <w:r>
        <w:rPr>
          <w:rFonts w:hint="eastAsia"/>
          <w:sz w:val="24"/>
        </w:rPr>
        <w:t xml:space="preserve">   028-85966341</w:t>
      </w:r>
    </w:p>
    <w:p w:rsidR="0098321F" w:rsidRDefault="0098321F" w:rsidP="0098321F">
      <w:pPr>
        <w:snapToGrid w:val="0"/>
        <w:spacing w:line="360" w:lineRule="auto"/>
        <w:ind w:firstLineChars="800" w:firstLine="1920"/>
        <w:rPr>
          <w:sz w:val="24"/>
        </w:rPr>
      </w:pPr>
      <w:r>
        <w:rPr>
          <w:sz w:val="24"/>
        </w:rPr>
        <w:t>龙泉校区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 w:rsidR="00531C8D">
        <w:rPr>
          <w:sz w:val="24"/>
        </w:rPr>
        <w:t xml:space="preserve"> </w:t>
      </w:r>
      <w:r>
        <w:rPr>
          <w:sz w:val="24"/>
        </w:rPr>
        <w:t>曾派兴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028-84832068</w:t>
      </w:r>
    </w:p>
    <w:p w:rsidR="0098321F" w:rsidRDefault="0098321F" w:rsidP="0098321F">
      <w:pPr>
        <w:snapToGrid w:val="0"/>
        <w:spacing w:line="360" w:lineRule="auto"/>
        <w:ind w:firstLineChars="800" w:firstLine="1920"/>
        <w:rPr>
          <w:sz w:val="24"/>
        </w:rPr>
      </w:pPr>
    </w:p>
    <w:p w:rsidR="0098321F" w:rsidRDefault="0098321F" w:rsidP="0098321F">
      <w:pPr>
        <w:snapToGrid w:val="0"/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注：</w:t>
      </w:r>
      <w:r w:rsidRPr="00026F08">
        <w:rPr>
          <w:rFonts w:hint="eastAsia"/>
          <w:sz w:val="24"/>
        </w:rPr>
        <w:t>社团</w:t>
      </w:r>
      <w:r>
        <w:rPr>
          <w:rFonts w:hint="eastAsia"/>
          <w:sz w:val="24"/>
        </w:rPr>
        <w:t>使用的域名</w:t>
      </w:r>
      <w:r w:rsidRPr="00026F08">
        <w:rPr>
          <w:rFonts w:hint="eastAsia"/>
          <w:sz w:val="24"/>
        </w:rPr>
        <w:t>由社团的挂靠单位</w:t>
      </w:r>
      <w:r>
        <w:rPr>
          <w:rFonts w:hint="eastAsia"/>
          <w:sz w:val="24"/>
        </w:rPr>
        <w:t>进行年审登记。</w:t>
      </w:r>
      <w:bookmarkStart w:id="0" w:name="_GoBack"/>
      <w:bookmarkEnd w:id="0"/>
    </w:p>
    <w:p w:rsidR="0098321F" w:rsidRDefault="0098321F" w:rsidP="0098321F">
      <w:pPr>
        <w:snapToGrid w:val="0"/>
        <w:spacing w:line="360" w:lineRule="auto"/>
        <w:ind w:firstLineChars="100" w:firstLine="240"/>
        <w:rPr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</w:rPr>
        <w:t>：《成都信息工程大学二级网站年审表》</w:t>
      </w:r>
    </w:p>
    <w:p w:rsidR="0098321F" w:rsidRDefault="0098321F" w:rsidP="0098321F">
      <w:pPr>
        <w:snapToGrid w:val="0"/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                           </w:t>
      </w:r>
      <w:r>
        <w:rPr>
          <w:sz w:val="24"/>
        </w:rPr>
        <w:t xml:space="preserve">                  </w:t>
      </w:r>
      <w:r>
        <w:rPr>
          <w:sz w:val="24"/>
        </w:rPr>
        <w:t>信息中心</w:t>
      </w:r>
    </w:p>
    <w:p w:rsidR="0098321F" w:rsidRPr="00E53F94" w:rsidRDefault="0098321F" w:rsidP="0098321F">
      <w:pPr>
        <w:snapToGrid w:val="0"/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                                         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</w:t>
      </w:r>
    </w:p>
    <w:sectPr w:rsidR="0098321F" w:rsidRPr="00E53F94">
      <w:footerReference w:type="default" r:id="rId7"/>
      <w:pgSz w:w="11906" w:h="16838"/>
      <w:pgMar w:top="1440" w:right="1486" w:bottom="1440" w:left="13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95" w:rsidRDefault="00062F95">
      <w:r>
        <w:separator/>
      </w:r>
    </w:p>
  </w:endnote>
  <w:endnote w:type="continuationSeparator" w:id="0">
    <w:p w:rsidR="00062F95" w:rsidRDefault="0006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88" w:rsidRDefault="0083137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488" w:rsidRDefault="0026248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31C8D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6" style="position:absolute;margin-left:0;margin-top:0;width:4.6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" filled="f" stroked="f">
              <v:textbox style="mso-fit-shape-to-text:t" inset="0,0,0,0">
                <w:txbxContent>
                  <w:p w:rsidR="00262488" w:rsidRDefault="0026248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31C8D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95" w:rsidRDefault="00062F95">
      <w:r>
        <w:separator/>
      </w:r>
    </w:p>
  </w:footnote>
  <w:footnote w:type="continuationSeparator" w:id="0">
    <w:p w:rsidR="00062F95" w:rsidRDefault="0006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chineseCountingThousand"/>
      <w:lvlText w:val="%1、"/>
      <w:lvlJc w:val="left"/>
      <w:pPr>
        <w:ind w:left="905" w:hanging="420"/>
      </w:pPr>
    </w:lvl>
    <w:lvl w:ilvl="1">
      <w:start w:val="1"/>
      <w:numFmt w:val="lowerLetter"/>
      <w:lvlText w:val="%2)"/>
      <w:lvlJc w:val="left"/>
      <w:pPr>
        <w:ind w:left="1325" w:hanging="420"/>
      </w:pPr>
    </w:lvl>
    <w:lvl w:ilvl="2">
      <w:start w:val="1"/>
      <w:numFmt w:val="lowerRoman"/>
      <w:lvlText w:val="%3."/>
      <w:lvlJc w:val="right"/>
      <w:pPr>
        <w:ind w:left="1745" w:hanging="420"/>
      </w:pPr>
    </w:lvl>
    <w:lvl w:ilvl="3">
      <w:start w:val="1"/>
      <w:numFmt w:val="decimal"/>
      <w:lvlText w:val="%4."/>
      <w:lvlJc w:val="left"/>
      <w:pPr>
        <w:ind w:left="2165" w:hanging="420"/>
      </w:pPr>
    </w:lvl>
    <w:lvl w:ilvl="4">
      <w:start w:val="1"/>
      <w:numFmt w:val="lowerLetter"/>
      <w:lvlText w:val="%5)"/>
      <w:lvlJc w:val="left"/>
      <w:pPr>
        <w:ind w:left="2585" w:hanging="420"/>
      </w:pPr>
    </w:lvl>
    <w:lvl w:ilvl="5">
      <w:start w:val="1"/>
      <w:numFmt w:val="lowerRoman"/>
      <w:lvlText w:val="%6."/>
      <w:lvlJc w:val="right"/>
      <w:pPr>
        <w:ind w:left="3005" w:hanging="420"/>
      </w:pPr>
    </w:lvl>
    <w:lvl w:ilvl="6">
      <w:start w:val="1"/>
      <w:numFmt w:val="decimal"/>
      <w:lvlText w:val="%7."/>
      <w:lvlJc w:val="left"/>
      <w:pPr>
        <w:ind w:left="3425" w:hanging="420"/>
      </w:pPr>
    </w:lvl>
    <w:lvl w:ilvl="7">
      <w:start w:val="1"/>
      <w:numFmt w:val="lowerLetter"/>
      <w:lvlText w:val="%8)"/>
      <w:lvlJc w:val="left"/>
      <w:pPr>
        <w:ind w:left="3845" w:hanging="420"/>
      </w:pPr>
    </w:lvl>
    <w:lvl w:ilvl="8">
      <w:start w:val="1"/>
      <w:numFmt w:val="lowerRoman"/>
      <w:lvlText w:val="%9."/>
      <w:lvlJc w:val="right"/>
      <w:pPr>
        <w:ind w:left="4265" w:hanging="420"/>
      </w:pPr>
    </w:lvl>
  </w:abstractNum>
  <w:abstractNum w:abstractNumId="1">
    <w:nsid w:val="02620757"/>
    <w:multiLevelType w:val="hybridMultilevel"/>
    <w:tmpl w:val="968AB95A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>
    <w:nsid w:val="257657A2"/>
    <w:multiLevelType w:val="hybridMultilevel"/>
    <w:tmpl w:val="545CA2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6E53E6"/>
    <w:multiLevelType w:val="hybridMultilevel"/>
    <w:tmpl w:val="A60454C2"/>
    <w:lvl w:ilvl="0" w:tplc="E70C4E2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0E555FF"/>
    <w:multiLevelType w:val="hybridMultilevel"/>
    <w:tmpl w:val="B434B1A2"/>
    <w:lvl w:ilvl="0" w:tplc="0409000F">
      <w:start w:val="1"/>
      <w:numFmt w:val="decimal"/>
      <w:lvlText w:val="%1."/>
      <w:lvlJc w:val="left"/>
      <w:pPr>
        <w:ind w:left="905" w:hanging="420"/>
      </w:p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973"/>
    <w:rsid w:val="00027BAD"/>
    <w:rsid w:val="00062F95"/>
    <w:rsid w:val="0009231B"/>
    <w:rsid w:val="000B2455"/>
    <w:rsid w:val="000D2871"/>
    <w:rsid w:val="000E5281"/>
    <w:rsid w:val="001604E4"/>
    <w:rsid w:val="00171176"/>
    <w:rsid w:val="00172A27"/>
    <w:rsid w:val="00207A50"/>
    <w:rsid w:val="00224F34"/>
    <w:rsid w:val="00262488"/>
    <w:rsid w:val="002D589E"/>
    <w:rsid w:val="003154EE"/>
    <w:rsid w:val="003622F6"/>
    <w:rsid w:val="00391656"/>
    <w:rsid w:val="003C4F50"/>
    <w:rsid w:val="003D4281"/>
    <w:rsid w:val="00413AF2"/>
    <w:rsid w:val="004339F6"/>
    <w:rsid w:val="004756C8"/>
    <w:rsid w:val="004A1607"/>
    <w:rsid w:val="004D61D1"/>
    <w:rsid w:val="00531C8D"/>
    <w:rsid w:val="00597CEC"/>
    <w:rsid w:val="005A5C8A"/>
    <w:rsid w:val="005A7394"/>
    <w:rsid w:val="00614394"/>
    <w:rsid w:val="0062649F"/>
    <w:rsid w:val="006468DB"/>
    <w:rsid w:val="00681434"/>
    <w:rsid w:val="006D507F"/>
    <w:rsid w:val="006F316C"/>
    <w:rsid w:val="0073508E"/>
    <w:rsid w:val="00795C39"/>
    <w:rsid w:val="007965C3"/>
    <w:rsid w:val="007B47D9"/>
    <w:rsid w:val="0083137F"/>
    <w:rsid w:val="00872195"/>
    <w:rsid w:val="00877CAE"/>
    <w:rsid w:val="008F55BD"/>
    <w:rsid w:val="008F6634"/>
    <w:rsid w:val="00917C32"/>
    <w:rsid w:val="0098321F"/>
    <w:rsid w:val="00995308"/>
    <w:rsid w:val="009C5450"/>
    <w:rsid w:val="009D3CCE"/>
    <w:rsid w:val="00A259A6"/>
    <w:rsid w:val="00A90E1D"/>
    <w:rsid w:val="00A90FAD"/>
    <w:rsid w:val="00B20AB8"/>
    <w:rsid w:val="00B60384"/>
    <w:rsid w:val="00B80E55"/>
    <w:rsid w:val="00C02636"/>
    <w:rsid w:val="00C404A4"/>
    <w:rsid w:val="00C81838"/>
    <w:rsid w:val="00CE75A0"/>
    <w:rsid w:val="00D800A5"/>
    <w:rsid w:val="00D912CF"/>
    <w:rsid w:val="00DC1B11"/>
    <w:rsid w:val="00E52CAA"/>
    <w:rsid w:val="00E85928"/>
    <w:rsid w:val="00EA1EED"/>
    <w:rsid w:val="00F45048"/>
    <w:rsid w:val="00F618C1"/>
    <w:rsid w:val="00F733CC"/>
    <w:rsid w:val="00FA7B72"/>
    <w:rsid w:val="00FD454F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146B60-16AD-48B5-960C-943A77F1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文字 Char"/>
    <w:link w:val="a3"/>
    <w:rPr>
      <w:rFonts w:ascii="Calibri" w:hAnsi="Calibri" w:cs="Arial"/>
      <w:kern w:val="2"/>
      <w:sz w:val="21"/>
      <w:szCs w:val="22"/>
    </w:rPr>
  </w:style>
  <w:style w:type="character" w:customStyle="1" w:styleId="Char0">
    <w:name w:val="批注主题 Char"/>
    <w:link w:val="1"/>
    <w:rPr>
      <w:rFonts w:ascii="Calibri" w:hAnsi="Calibri" w:cs="Arial"/>
      <w:b/>
      <w:bCs/>
      <w:kern w:val="2"/>
      <w:sz w:val="21"/>
      <w:szCs w:val="22"/>
    </w:rPr>
  </w:style>
  <w:style w:type="character" w:customStyle="1" w:styleId="Char1">
    <w:name w:val="批注框文本 Char"/>
    <w:link w:val="a4"/>
    <w:rPr>
      <w:rFonts w:ascii="Calibri" w:hAnsi="Calibri" w:cs="Arial"/>
      <w:kern w:val="2"/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character" w:customStyle="1" w:styleId="10">
    <w:name w:val="批注引用1"/>
    <w:rPr>
      <w:sz w:val="21"/>
      <w:szCs w:val="21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annotation text"/>
    <w:basedOn w:val="a"/>
    <w:link w:val="Char"/>
    <w:pPr>
      <w:jc w:val="left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1"/>
    <w:rPr>
      <w:sz w:val="18"/>
      <w:szCs w:val="18"/>
    </w:rPr>
  </w:style>
  <w:style w:type="paragraph" w:customStyle="1" w:styleId="1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12">
    <w:name w:val="列出段落1"/>
    <w:basedOn w:val="a"/>
    <w:pPr>
      <w:ind w:firstLineChars="200" w:firstLine="420"/>
    </w:pPr>
  </w:style>
  <w:style w:type="paragraph" w:customStyle="1" w:styleId="1">
    <w:name w:val="批注主题1"/>
    <w:basedOn w:val="a3"/>
    <w:next w:val="a3"/>
    <w:link w:val="Char0"/>
    <w:rPr>
      <w:b/>
      <w:bCs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13">
    <w:name w:val="列出段落1"/>
    <w:basedOn w:val="a"/>
    <w:pPr>
      <w:ind w:firstLineChars="200" w:firstLine="200"/>
    </w:pPr>
  </w:style>
  <w:style w:type="paragraph" w:styleId="a8">
    <w:name w:val="List Paragraph"/>
    <w:basedOn w:val="a"/>
    <w:uiPriority w:val="34"/>
    <w:qFormat/>
    <w:rsid w:val="00171176"/>
    <w:pPr>
      <w:ind w:firstLineChars="200" w:firstLine="420"/>
    </w:pPr>
  </w:style>
  <w:style w:type="character" w:customStyle="1" w:styleId="mailsessiontitlemain">
    <w:name w:val="mail_session_title_main"/>
    <w:basedOn w:val="a0"/>
    <w:rsid w:val="000D2871"/>
  </w:style>
  <w:style w:type="character" w:customStyle="1" w:styleId="mailsessiontitletail">
    <w:name w:val="mail_session_title_tail"/>
    <w:basedOn w:val="a0"/>
    <w:rsid w:val="000D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98</Words>
  <Characters>559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cuit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微软用户</dc:title>
  <dc:creator>FR</dc:creator>
  <cp:lastModifiedBy>微软用户</cp:lastModifiedBy>
  <cp:revision>18</cp:revision>
  <cp:lastPrinted>2013-11-04T02:34:00Z</cp:lastPrinted>
  <dcterms:created xsi:type="dcterms:W3CDTF">2017-04-25T00:45:00Z</dcterms:created>
  <dcterms:modified xsi:type="dcterms:W3CDTF">2017-05-31T08:36:00Z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